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6B" w:rsidRPr="009C6354" w:rsidRDefault="00245F6B" w:rsidP="00FD0407">
      <w:pPr>
        <w:jc w:val="center"/>
        <w:rPr>
          <w:b/>
          <w:u w:val="single"/>
          <w:lang w:val="es-ES"/>
        </w:rPr>
      </w:pPr>
      <w:r w:rsidRPr="009C6354">
        <w:rPr>
          <w:b/>
          <w:u w:val="single"/>
          <w:lang w:val="es-ES"/>
        </w:rPr>
        <w:t>ESTRUCTURA DEL INFORME FINAL DE INVENTARIO</w:t>
      </w:r>
      <w:r w:rsidR="000B6F9F">
        <w:rPr>
          <w:b/>
          <w:u w:val="single"/>
          <w:lang w:val="es-ES"/>
        </w:rPr>
        <w:t xml:space="preserve"> 202…</w:t>
      </w:r>
    </w:p>
    <w:p w:rsidR="009C6354" w:rsidRPr="009C6354" w:rsidRDefault="009C6354" w:rsidP="009C6354">
      <w:pPr>
        <w:spacing w:after="0"/>
        <w:rPr>
          <w:rFonts w:cs="Arial"/>
          <w:u w:val="single"/>
        </w:rPr>
      </w:pPr>
      <w:r w:rsidRPr="009C6354">
        <w:rPr>
          <w:rFonts w:cs="Arial"/>
          <w:u w:val="single"/>
        </w:rPr>
        <w:t xml:space="preserve">INFORME </w:t>
      </w:r>
      <w:r>
        <w:rPr>
          <w:rFonts w:cs="Arial"/>
          <w:u w:val="single"/>
        </w:rPr>
        <w:t xml:space="preserve">FINAL </w:t>
      </w:r>
      <w:r w:rsidRPr="009C6354">
        <w:rPr>
          <w:rFonts w:cs="Arial"/>
          <w:u w:val="single"/>
        </w:rPr>
        <w:t>N</w:t>
      </w:r>
      <w:proofErr w:type="gramStart"/>
      <w:r w:rsidRPr="009C6354">
        <w:rPr>
          <w:rFonts w:cs="Arial"/>
          <w:u w:val="single"/>
        </w:rPr>
        <w:t xml:space="preserve">° </w:t>
      </w:r>
      <w:r>
        <w:rPr>
          <w:rFonts w:cs="Arial"/>
          <w:u w:val="single"/>
        </w:rPr>
        <w:t>…</w:t>
      </w:r>
      <w:proofErr w:type="gramEnd"/>
      <w:r>
        <w:rPr>
          <w:rFonts w:cs="Arial"/>
          <w:u w:val="single"/>
        </w:rPr>
        <w:t>………..</w:t>
      </w:r>
      <w:r w:rsidR="000B6F9F">
        <w:rPr>
          <w:rFonts w:cs="Arial"/>
          <w:u w:val="single"/>
        </w:rPr>
        <w:t>-20….</w:t>
      </w:r>
      <w:r w:rsidRPr="009C6354">
        <w:rPr>
          <w:rFonts w:cs="Arial"/>
          <w:u w:val="single"/>
        </w:rPr>
        <w:t>-</w:t>
      </w:r>
      <w:proofErr w:type="spellStart"/>
      <w:r w:rsidRPr="009C6354">
        <w:rPr>
          <w:rFonts w:cs="Arial"/>
          <w:u w:val="single"/>
        </w:rPr>
        <w:t>GRLL</w:t>
      </w:r>
      <w:proofErr w:type="spellEnd"/>
      <w:r w:rsidRPr="009C6354">
        <w:rPr>
          <w:rFonts w:cs="Arial"/>
          <w:u w:val="single"/>
        </w:rPr>
        <w:t>-</w:t>
      </w:r>
      <w:proofErr w:type="spellStart"/>
      <w:r w:rsidRPr="009C6354">
        <w:rPr>
          <w:rFonts w:cs="Arial"/>
          <w:u w:val="single"/>
        </w:rPr>
        <w:t>UGEL</w:t>
      </w:r>
      <w:proofErr w:type="spellEnd"/>
      <w:r w:rsidRPr="009C6354">
        <w:rPr>
          <w:rFonts w:cs="Arial"/>
          <w:u w:val="single"/>
        </w:rPr>
        <w:t>-SC-</w:t>
      </w:r>
      <w:proofErr w:type="spellStart"/>
      <w:r>
        <w:rPr>
          <w:rFonts w:cs="Arial"/>
          <w:u w:val="single"/>
        </w:rPr>
        <w:t>IE</w:t>
      </w:r>
      <w:proofErr w:type="spellEnd"/>
      <w:r>
        <w:rPr>
          <w:rFonts w:cs="Arial"/>
          <w:u w:val="single"/>
        </w:rPr>
        <w:t xml:space="preserve"> Nº…………..</w:t>
      </w:r>
    </w:p>
    <w:p w:rsidR="009C6354" w:rsidRPr="009C6354" w:rsidRDefault="009C6354" w:rsidP="009C6354">
      <w:pPr>
        <w:spacing w:after="0"/>
        <w:rPr>
          <w:rFonts w:cs="Arial"/>
          <w:u w:val="single"/>
        </w:rPr>
      </w:pPr>
    </w:p>
    <w:p w:rsidR="009C6354" w:rsidRPr="009C6354" w:rsidRDefault="009C6354" w:rsidP="009C6354">
      <w:pPr>
        <w:tabs>
          <w:tab w:val="left" w:pos="1134"/>
        </w:tabs>
        <w:spacing w:after="0"/>
        <w:rPr>
          <w:rFonts w:cs="Arial"/>
        </w:rPr>
      </w:pPr>
      <w:r w:rsidRPr="009C6354">
        <w:rPr>
          <w:rFonts w:cs="Arial"/>
        </w:rPr>
        <w:t>A</w:t>
      </w:r>
      <w:r w:rsidRPr="009C6354">
        <w:rPr>
          <w:rFonts w:cs="Arial"/>
        </w:rPr>
        <w:tab/>
        <w:t xml:space="preserve">: </w:t>
      </w:r>
      <w:r w:rsidRPr="009C6354">
        <w:rPr>
          <w:rFonts w:cs="Arial"/>
        </w:rPr>
        <w:tab/>
      </w:r>
      <w:r>
        <w:rPr>
          <w:rFonts w:cs="Arial"/>
          <w:b/>
        </w:rPr>
        <w:t>SEGUNDO MORENO INFANTES</w:t>
      </w:r>
    </w:p>
    <w:p w:rsidR="009C6354" w:rsidRPr="009C6354" w:rsidRDefault="009C6354" w:rsidP="009C6354">
      <w:pPr>
        <w:tabs>
          <w:tab w:val="left" w:pos="993"/>
        </w:tabs>
        <w:spacing w:after="0"/>
        <w:rPr>
          <w:rFonts w:cs="Arial"/>
        </w:rPr>
      </w:pPr>
      <w:r w:rsidRPr="009C6354">
        <w:rPr>
          <w:rFonts w:cs="Arial"/>
        </w:rPr>
        <w:tab/>
        <w:t xml:space="preserve">    </w:t>
      </w:r>
      <w:r w:rsidRPr="009C6354">
        <w:rPr>
          <w:rFonts w:cs="Arial"/>
        </w:rPr>
        <w:tab/>
      </w:r>
      <w:r>
        <w:rPr>
          <w:rFonts w:cs="Arial"/>
        </w:rPr>
        <w:t>DIRECTOR DE LA UGEL SÁNCHEZ CARRIÓN</w:t>
      </w:r>
    </w:p>
    <w:p w:rsidR="009C6354" w:rsidRPr="009C6354" w:rsidRDefault="009C6354" w:rsidP="009C6354">
      <w:pPr>
        <w:tabs>
          <w:tab w:val="left" w:pos="1134"/>
        </w:tabs>
        <w:spacing w:after="0"/>
        <w:rPr>
          <w:rFonts w:cs="Arial"/>
        </w:rPr>
      </w:pPr>
    </w:p>
    <w:p w:rsidR="009C6354" w:rsidRPr="009C6354" w:rsidRDefault="009C6354" w:rsidP="009C6354">
      <w:pPr>
        <w:tabs>
          <w:tab w:val="left" w:pos="870"/>
          <w:tab w:val="left" w:pos="1134"/>
        </w:tabs>
        <w:spacing w:after="0"/>
        <w:rPr>
          <w:rFonts w:cs="Arial"/>
          <w:b/>
        </w:rPr>
      </w:pPr>
      <w:r w:rsidRPr="009C6354">
        <w:rPr>
          <w:rFonts w:cs="Arial"/>
        </w:rPr>
        <w:t>DE</w:t>
      </w:r>
      <w:r w:rsidRPr="009C6354">
        <w:rPr>
          <w:rFonts w:cs="Arial"/>
        </w:rPr>
        <w:tab/>
      </w:r>
      <w:r w:rsidRPr="009C6354">
        <w:rPr>
          <w:rFonts w:cs="Arial"/>
        </w:rPr>
        <w:tab/>
        <w:t xml:space="preserve">: </w:t>
      </w:r>
      <w:r w:rsidRPr="009C6354">
        <w:rPr>
          <w:rFonts w:cs="Arial"/>
        </w:rPr>
        <w:tab/>
      </w:r>
      <w:r>
        <w:rPr>
          <w:rFonts w:cs="Arial"/>
          <w:b/>
        </w:rPr>
        <w:t>XXXXXXXXXXXXXXXXXXXXXXXXXXXXXX</w:t>
      </w:r>
    </w:p>
    <w:p w:rsidR="009C6354" w:rsidRPr="009C6354" w:rsidRDefault="009C6354" w:rsidP="009C6354">
      <w:pPr>
        <w:tabs>
          <w:tab w:val="left" w:pos="993"/>
        </w:tabs>
        <w:spacing w:after="0"/>
        <w:rPr>
          <w:rFonts w:cs="Arial"/>
        </w:rPr>
      </w:pPr>
      <w:r w:rsidRPr="009C6354">
        <w:rPr>
          <w:rFonts w:cs="Arial"/>
        </w:rPr>
        <w:tab/>
        <w:t xml:space="preserve">    </w:t>
      </w:r>
      <w:r w:rsidRPr="009C6354">
        <w:rPr>
          <w:rFonts w:cs="Arial"/>
        </w:rPr>
        <w:tab/>
      </w:r>
      <w:r>
        <w:rPr>
          <w:rFonts w:cs="Arial"/>
        </w:rPr>
        <w:t>DIRECTOR DE LA IE N</w:t>
      </w:r>
      <w:proofErr w:type="gramStart"/>
      <w:r>
        <w:rPr>
          <w:rFonts w:cs="Arial"/>
        </w:rPr>
        <w:t>º …</w:t>
      </w:r>
      <w:proofErr w:type="gramEnd"/>
      <w:r>
        <w:rPr>
          <w:rFonts w:cs="Arial"/>
        </w:rPr>
        <w:t>………………………</w:t>
      </w:r>
    </w:p>
    <w:p w:rsidR="009C6354" w:rsidRPr="009C6354" w:rsidRDefault="009C6354" w:rsidP="009C6354">
      <w:pPr>
        <w:tabs>
          <w:tab w:val="left" w:pos="993"/>
        </w:tabs>
        <w:spacing w:after="0"/>
        <w:rPr>
          <w:rFonts w:cs="Arial"/>
        </w:rPr>
      </w:pPr>
    </w:p>
    <w:p w:rsidR="009C6354" w:rsidRPr="009C6354" w:rsidRDefault="009C6354" w:rsidP="009C6354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cs="Arial"/>
        </w:rPr>
      </w:pPr>
      <w:r w:rsidRPr="009C6354">
        <w:rPr>
          <w:rFonts w:cs="Arial"/>
        </w:rPr>
        <w:t>ASUNTO</w:t>
      </w:r>
      <w:r w:rsidRPr="009C6354">
        <w:rPr>
          <w:rFonts w:cs="Arial"/>
        </w:rPr>
        <w:tab/>
      </w:r>
      <w:r w:rsidRPr="009C6354">
        <w:rPr>
          <w:rFonts w:cs="Arial"/>
        </w:rPr>
        <w:tab/>
        <w:t>:</w:t>
      </w:r>
      <w:r w:rsidRPr="009C6354">
        <w:rPr>
          <w:rFonts w:cs="Arial"/>
        </w:rPr>
        <w:tab/>
      </w:r>
      <w:r w:rsidRPr="009C6354">
        <w:rPr>
          <w:rFonts w:cs="Arial"/>
        </w:rPr>
        <w:tab/>
      </w:r>
      <w:r>
        <w:rPr>
          <w:rFonts w:cs="Arial"/>
        </w:rPr>
        <w:t>INFORME FINAL DE INVENTARIO DE BIENES PATRIMONIALES AL 31/12/</w:t>
      </w:r>
      <w:r w:rsidR="00BC7882">
        <w:rPr>
          <w:rFonts w:cs="Arial"/>
        </w:rPr>
        <w:t>202…</w:t>
      </w:r>
    </w:p>
    <w:p w:rsidR="009C6354" w:rsidRPr="009C6354" w:rsidRDefault="009C6354" w:rsidP="009C6354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cs="Arial"/>
        </w:rPr>
      </w:pPr>
    </w:p>
    <w:p w:rsidR="009C6354" w:rsidRDefault="009C6354" w:rsidP="009C6354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 w:rsidRPr="009C6354">
        <w:rPr>
          <w:rFonts w:cs="Arial"/>
        </w:rPr>
        <w:t>REF.</w:t>
      </w:r>
      <w:r w:rsidRPr="009C6354">
        <w:rPr>
          <w:rFonts w:cs="Arial"/>
        </w:rPr>
        <w:tab/>
      </w:r>
      <w:r w:rsidRPr="009C6354">
        <w:rPr>
          <w:rFonts w:cs="Arial"/>
        </w:rPr>
        <w:tab/>
        <w:t>:</w:t>
      </w:r>
      <w:r w:rsidRPr="009C6354">
        <w:rPr>
          <w:rFonts w:cs="Arial"/>
        </w:rPr>
        <w:tab/>
      </w:r>
      <w:r w:rsidRPr="009C6354">
        <w:rPr>
          <w:rFonts w:cs="Arial"/>
        </w:rPr>
        <w:tab/>
      </w:r>
      <w:r w:rsidR="00714AC6">
        <w:rPr>
          <w:rFonts w:ascii="Arial" w:hAnsi="Arial" w:cs="Arial"/>
          <w:i/>
          <w:sz w:val="18"/>
          <w:szCs w:val="18"/>
        </w:rPr>
        <w:t>Mencionar el documento emitido por</w:t>
      </w:r>
      <w:r w:rsidR="00CD0154">
        <w:rPr>
          <w:rFonts w:ascii="Arial" w:hAnsi="Arial" w:cs="Arial"/>
          <w:i/>
          <w:sz w:val="18"/>
          <w:szCs w:val="18"/>
        </w:rPr>
        <w:t xml:space="preserve"> la </w:t>
      </w:r>
      <w:proofErr w:type="spellStart"/>
      <w:r w:rsidR="00CD0154">
        <w:rPr>
          <w:rFonts w:ascii="Arial" w:hAnsi="Arial" w:cs="Arial"/>
          <w:i/>
          <w:sz w:val="18"/>
          <w:szCs w:val="18"/>
        </w:rPr>
        <w:t>UGEL</w:t>
      </w:r>
      <w:proofErr w:type="spellEnd"/>
      <w:r w:rsidR="00CD0154">
        <w:rPr>
          <w:rFonts w:ascii="Arial" w:hAnsi="Arial" w:cs="Arial"/>
          <w:i/>
          <w:sz w:val="18"/>
          <w:szCs w:val="18"/>
        </w:rPr>
        <w:t>-SC.</w:t>
      </w:r>
      <w:bookmarkStart w:id="0" w:name="_GoBack"/>
      <w:bookmarkEnd w:id="0"/>
    </w:p>
    <w:p w:rsidR="00FD0407" w:rsidRPr="00FD0407" w:rsidRDefault="00FD0407" w:rsidP="009C6354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b/>
          <w:lang w:val="es-ES"/>
        </w:rPr>
      </w:pPr>
    </w:p>
    <w:p w:rsidR="00245F6B" w:rsidRPr="00245F6B" w:rsidRDefault="00245F6B" w:rsidP="00245F6B">
      <w:pPr>
        <w:pStyle w:val="Prrafodelista"/>
        <w:numPr>
          <w:ilvl w:val="0"/>
          <w:numId w:val="1"/>
        </w:numPr>
        <w:ind w:left="426" w:hanging="426"/>
        <w:jc w:val="both"/>
        <w:rPr>
          <w:b/>
          <w:lang w:val="es-ES"/>
        </w:rPr>
      </w:pPr>
      <w:r w:rsidRPr="00245F6B">
        <w:rPr>
          <w:b/>
          <w:lang w:val="es-ES"/>
        </w:rPr>
        <w:t>ANTECEDENTES</w:t>
      </w:r>
    </w:p>
    <w:p w:rsidR="00245F6B" w:rsidRDefault="00245F6B" w:rsidP="00245F6B">
      <w:pPr>
        <w:pStyle w:val="Prrafodelista"/>
        <w:ind w:left="426"/>
        <w:jc w:val="both"/>
        <w:rPr>
          <w:lang w:val="es-ES"/>
        </w:rPr>
      </w:pPr>
      <w:r>
        <w:rPr>
          <w:lang w:val="es-ES"/>
        </w:rPr>
        <w:t xml:space="preserve">Exponer </w:t>
      </w:r>
      <w:r w:rsidR="00F82503">
        <w:rPr>
          <w:lang w:val="es-ES"/>
        </w:rPr>
        <w:t xml:space="preserve">brevemente </w:t>
      </w:r>
      <w:r>
        <w:rPr>
          <w:lang w:val="es-ES"/>
        </w:rPr>
        <w:t xml:space="preserve">la </w:t>
      </w:r>
      <w:r w:rsidR="00F82503">
        <w:rPr>
          <w:lang w:val="es-ES"/>
        </w:rPr>
        <w:t>situación</w:t>
      </w:r>
      <w:r>
        <w:rPr>
          <w:lang w:val="es-ES"/>
        </w:rPr>
        <w:t xml:space="preserve"> de</w:t>
      </w:r>
      <w:r w:rsidR="00F8579F">
        <w:rPr>
          <w:lang w:val="es-ES"/>
        </w:rPr>
        <w:t xml:space="preserve">l inventario </w:t>
      </w:r>
      <w:r w:rsidR="00DC0F98">
        <w:rPr>
          <w:lang w:val="es-ES"/>
        </w:rPr>
        <w:t xml:space="preserve">del año </w:t>
      </w:r>
      <w:r w:rsidR="00F8579F">
        <w:rPr>
          <w:lang w:val="es-ES"/>
        </w:rPr>
        <w:t>anterior.</w:t>
      </w:r>
    </w:p>
    <w:p w:rsidR="00F82503" w:rsidRDefault="00F82503" w:rsidP="00245F6B">
      <w:pPr>
        <w:pStyle w:val="Prrafodelista"/>
        <w:ind w:left="426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5F6B" w:rsidRDefault="00245F6B" w:rsidP="00245F6B">
      <w:pPr>
        <w:pStyle w:val="Prrafodelista"/>
        <w:ind w:left="426"/>
        <w:jc w:val="both"/>
        <w:rPr>
          <w:lang w:val="es-ES"/>
        </w:rPr>
      </w:pPr>
    </w:p>
    <w:p w:rsidR="00245F6B" w:rsidRDefault="00245F6B" w:rsidP="00245F6B">
      <w:pPr>
        <w:pStyle w:val="Prrafodelista"/>
        <w:numPr>
          <w:ilvl w:val="0"/>
          <w:numId w:val="1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BASE LEGAL</w:t>
      </w:r>
    </w:p>
    <w:p w:rsidR="00F8579F" w:rsidRDefault="00F8579F" w:rsidP="00D272AD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245F6B">
        <w:rPr>
          <w:lang w:val="es-ES"/>
        </w:rPr>
        <w:t>Artículo 135 del DS Nº 011-2012-ED, Reglamento de la Ley General de Educación</w:t>
      </w:r>
      <w:r>
        <w:rPr>
          <w:lang w:val="es-ES"/>
        </w:rPr>
        <w:t>.</w:t>
      </w:r>
    </w:p>
    <w:p w:rsidR="00245F6B" w:rsidRPr="00245F6B" w:rsidRDefault="00245F6B" w:rsidP="00D272AD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245F6B">
        <w:rPr>
          <w:lang w:val="es-ES"/>
        </w:rPr>
        <w:t>Directiva Nº 001-2015/</w:t>
      </w:r>
      <w:proofErr w:type="spellStart"/>
      <w:r w:rsidRPr="00245F6B">
        <w:rPr>
          <w:lang w:val="es-ES"/>
        </w:rPr>
        <w:t>SBN</w:t>
      </w:r>
      <w:proofErr w:type="spellEnd"/>
      <w:r w:rsidRPr="00245F6B">
        <w:rPr>
          <w:lang w:val="es-ES"/>
        </w:rPr>
        <w:t xml:space="preserve"> “Procedimientos de Gestión de los Bienes Muebles Estatales”.</w:t>
      </w:r>
    </w:p>
    <w:p w:rsidR="00245F6B" w:rsidRDefault="00245F6B" w:rsidP="00D272AD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245F6B">
        <w:rPr>
          <w:lang w:val="es-ES"/>
        </w:rPr>
        <w:t xml:space="preserve">Directiva </w:t>
      </w:r>
      <w:r w:rsidR="00F8579F">
        <w:rPr>
          <w:lang w:val="es-ES"/>
        </w:rPr>
        <w:t>N° 001-2016-UGEL-SC-ADM/</w:t>
      </w:r>
      <w:r w:rsidRPr="00245F6B">
        <w:rPr>
          <w:lang w:val="es-ES"/>
        </w:rPr>
        <w:t>CP “Procedimientos de Gestión de los Bienes Muebles Estatales en las Instituciones Educativas”.</w:t>
      </w:r>
    </w:p>
    <w:p w:rsidR="00FC4692" w:rsidRPr="00245F6B" w:rsidRDefault="00FC4692" w:rsidP="00FC4692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Numeral 5.3.1 de la </w:t>
      </w:r>
      <w:proofErr w:type="spellStart"/>
      <w:r>
        <w:rPr>
          <w:lang w:val="es-ES"/>
        </w:rPr>
        <w:t>RM</w:t>
      </w:r>
      <w:proofErr w:type="spellEnd"/>
      <w:r>
        <w:rPr>
          <w:lang w:val="es-ES"/>
        </w:rPr>
        <w:t xml:space="preserve"> N° 189-2021-MINEDU “Disposiciones para los Comités de Gestión Escolar en las Instituciones Educativas Públicas de Educación Básica”</w:t>
      </w:r>
    </w:p>
    <w:p w:rsidR="00F8579F" w:rsidRDefault="00F8579F" w:rsidP="00D272AD">
      <w:pPr>
        <w:pStyle w:val="Prrafodelista"/>
        <w:ind w:left="786"/>
        <w:jc w:val="both"/>
        <w:rPr>
          <w:lang w:val="es-ES"/>
        </w:rPr>
      </w:pPr>
    </w:p>
    <w:p w:rsidR="00245F6B" w:rsidRDefault="00F8579F" w:rsidP="00D272AD">
      <w:pPr>
        <w:pStyle w:val="Prrafodelista"/>
        <w:numPr>
          <w:ilvl w:val="0"/>
          <w:numId w:val="1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ACTIVIDADES DESARROLLADAS</w:t>
      </w:r>
    </w:p>
    <w:p w:rsidR="00F8579F" w:rsidRDefault="009D4B3E" w:rsidP="00D272AD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Toma de inventario</w:t>
      </w:r>
    </w:p>
    <w:p w:rsidR="009D4B3E" w:rsidRPr="00F8579F" w:rsidRDefault="009D4B3E" w:rsidP="009D4B3E">
      <w:pPr>
        <w:pStyle w:val="Prrafodelista"/>
        <w:ind w:left="786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579F" w:rsidRDefault="009D4B3E" w:rsidP="00D272AD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Resultados obtenidos</w:t>
      </w:r>
    </w:p>
    <w:p w:rsidR="009D4B3E" w:rsidRPr="00F8579F" w:rsidRDefault="009D4B3E" w:rsidP="009D4B3E">
      <w:pPr>
        <w:pStyle w:val="Prrafodelista"/>
        <w:ind w:left="786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579F" w:rsidRPr="00F8579F" w:rsidRDefault="00F8579F" w:rsidP="00D272AD">
      <w:pPr>
        <w:pStyle w:val="Prrafodelista"/>
        <w:ind w:left="786"/>
        <w:jc w:val="both"/>
        <w:rPr>
          <w:lang w:val="es-ES"/>
        </w:rPr>
      </w:pPr>
    </w:p>
    <w:p w:rsidR="00245F6B" w:rsidRDefault="00640A53" w:rsidP="00D272AD">
      <w:pPr>
        <w:pStyle w:val="Prrafodelista"/>
        <w:numPr>
          <w:ilvl w:val="0"/>
          <w:numId w:val="1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ANEXOS</w:t>
      </w:r>
    </w:p>
    <w:p w:rsidR="00F8579F" w:rsidRPr="00FD0407" w:rsidRDefault="00640A53" w:rsidP="00C646D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ANEXO 4 </w:t>
      </w:r>
      <w:r w:rsidR="00C646D7">
        <w:rPr>
          <w:lang w:val="es-ES"/>
        </w:rPr>
        <w:t>“</w:t>
      </w:r>
      <w:r w:rsidR="00C646D7" w:rsidRPr="00C646D7">
        <w:rPr>
          <w:lang w:val="es-ES"/>
        </w:rPr>
        <w:t>ADQUISICIÓN DE BIENES MUEBLES EN FORMA MENSUAL</w:t>
      </w:r>
      <w:r w:rsidR="00C646D7">
        <w:rPr>
          <w:lang w:val="es-ES"/>
        </w:rPr>
        <w:t>”</w:t>
      </w:r>
    </w:p>
    <w:p w:rsidR="00C646D7" w:rsidRDefault="00C646D7" w:rsidP="00C646D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ANEXO 5 “INVENTARIO INSTITUCIONAL DE BIENES MUEBLES”</w:t>
      </w:r>
    </w:p>
    <w:p w:rsidR="00374AAA" w:rsidRDefault="00374AAA" w:rsidP="00C646D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BIENES NO SIGA</w:t>
      </w:r>
    </w:p>
    <w:p w:rsidR="00374AAA" w:rsidRDefault="008D2305" w:rsidP="00C646D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BIENES DADOS DE BAJA</w:t>
      </w:r>
    </w:p>
    <w:p w:rsidR="00AA6E65" w:rsidRDefault="00AA6E65" w:rsidP="00C646D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Documentos </w:t>
      </w:r>
      <w:proofErr w:type="spellStart"/>
      <w:r>
        <w:rPr>
          <w:lang w:val="es-ES"/>
        </w:rPr>
        <w:t>sustentatorios</w:t>
      </w:r>
      <w:proofErr w:type="spellEnd"/>
      <w:r>
        <w:rPr>
          <w:lang w:val="es-ES"/>
        </w:rPr>
        <w:t xml:space="preserve"> de los bienes ingresados en el año lectivo.</w:t>
      </w:r>
    </w:p>
    <w:p w:rsidR="00AA6E65" w:rsidRPr="00FD0407" w:rsidRDefault="00AA6E65" w:rsidP="00C646D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Otros de existir.</w:t>
      </w:r>
    </w:p>
    <w:p w:rsidR="00245F6B" w:rsidRPr="00245F6B" w:rsidRDefault="00245F6B" w:rsidP="00FD0407">
      <w:pPr>
        <w:pStyle w:val="Prrafodelista"/>
        <w:ind w:left="426"/>
        <w:rPr>
          <w:b/>
          <w:lang w:val="es-ES"/>
        </w:rPr>
      </w:pPr>
    </w:p>
    <w:p w:rsidR="00245F6B" w:rsidRPr="00245F6B" w:rsidRDefault="00245F6B">
      <w:pPr>
        <w:rPr>
          <w:lang w:val="es-ES"/>
        </w:rPr>
      </w:pPr>
    </w:p>
    <w:sectPr w:rsidR="00245F6B" w:rsidRPr="00245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49BC"/>
    <w:multiLevelType w:val="hybridMultilevel"/>
    <w:tmpl w:val="022213B8"/>
    <w:lvl w:ilvl="0" w:tplc="646E59B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616D08"/>
    <w:multiLevelType w:val="hybridMultilevel"/>
    <w:tmpl w:val="8C52C44C"/>
    <w:lvl w:ilvl="0" w:tplc="81BA4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B"/>
    <w:rsid w:val="000B6F9F"/>
    <w:rsid w:val="00245F6B"/>
    <w:rsid w:val="00374AAA"/>
    <w:rsid w:val="003D66EE"/>
    <w:rsid w:val="00640A53"/>
    <w:rsid w:val="00714AC6"/>
    <w:rsid w:val="00750793"/>
    <w:rsid w:val="00763392"/>
    <w:rsid w:val="008D2305"/>
    <w:rsid w:val="009C6354"/>
    <w:rsid w:val="009D4B3E"/>
    <w:rsid w:val="00AA6E65"/>
    <w:rsid w:val="00BC7882"/>
    <w:rsid w:val="00C646D7"/>
    <w:rsid w:val="00C74F43"/>
    <w:rsid w:val="00CD0154"/>
    <w:rsid w:val="00D272AD"/>
    <w:rsid w:val="00D3063F"/>
    <w:rsid w:val="00DC0F98"/>
    <w:rsid w:val="00DE179F"/>
    <w:rsid w:val="00DE226C"/>
    <w:rsid w:val="00E2686C"/>
    <w:rsid w:val="00E27710"/>
    <w:rsid w:val="00F82503"/>
    <w:rsid w:val="00F8579F"/>
    <w:rsid w:val="00FB0238"/>
    <w:rsid w:val="00FC4692"/>
    <w:rsid w:val="00FD0407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FDD049-33C4-4C49-BEEA-2449103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VASQUEZ SAGASTEGUI</dc:creator>
  <cp:keywords/>
  <dc:description/>
  <cp:lastModifiedBy>USC LAP Patri i3</cp:lastModifiedBy>
  <cp:revision>23</cp:revision>
  <dcterms:created xsi:type="dcterms:W3CDTF">2020-12-04T23:16:00Z</dcterms:created>
  <dcterms:modified xsi:type="dcterms:W3CDTF">2021-06-02T16:28:00Z</dcterms:modified>
</cp:coreProperties>
</file>