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38" w:rsidRPr="006F5338" w:rsidRDefault="006F5338" w:rsidP="006F5338">
      <w:pPr>
        <w:pStyle w:val="Default"/>
        <w:rPr>
          <w:sz w:val="28"/>
          <w:szCs w:val="28"/>
        </w:rPr>
      </w:pPr>
    </w:p>
    <w:p w:rsidR="006F5338" w:rsidRPr="006F5338" w:rsidRDefault="006F5338" w:rsidP="006F5338">
      <w:pPr>
        <w:pStyle w:val="Default"/>
        <w:rPr>
          <w:b/>
          <w:bCs/>
          <w:sz w:val="28"/>
          <w:szCs w:val="28"/>
        </w:rPr>
      </w:pPr>
      <w:r w:rsidRPr="006F5338">
        <w:rPr>
          <w:b/>
          <w:bCs/>
          <w:sz w:val="28"/>
          <w:szCs w:val="28"/>
        </w:rPr>
        <w:t>REQUISITOS</w:t>
      </w:r>
      <w:r w:rsidRPr="006F5338">
        <w:rPr>
          <w:b/>
          <w:bCs/>
          <w:sz w:val="28"/>
          <w:szCs w:val="28"/>
        </w:rPr>
        <w:t>:</w:t>
      </w:r>
      <w:bookmarkStart w:id="0" w:name="_GoBack"/>
      <w:bookmarkEnd w:id="0"/>
    </w:p>
    <w:p w:rsidR="006F5338" w:rsidRPr="006F5338" w:rsidRDefault="006F5338" w:rsidP="006F5338">
      <w:pPr>
        <w:pStyle w:val="Default"/>
        <w:jc w:val="both"/>
        <w:rPr>
          <w:sz w:val="28"/>
          <w:szCs w:val="28"/>
        </w:rPr>
      </w:pPr>
      <w:r w:rsidRPr="006F5338">
        <w:rPr>
          <w:b/>
          <w:bCs/>
          <w:sz w:val="28"/>
          <w:szCs w:val="28"/>
        </w:rPr>
        <w:t xml:space="preserve"> </w:t>
      </w:r>
    </w:p>
    <w:p w:rsidR="006F5338" w:rsidRPr="006F5338" w:rsidRDefault="006F5338" w:rsidP="006F5338">
      <w:pPr>
        <w:pStyle w:val="Default"/>
        <w:jc w:val="both"/>
        <w:rPr>
          <w:sz w:val="28"/>
          <w:szCs w:val="28"/>
        </w:rPr>
      </w:pPr>
      <w:r w:rsidRPr="006F5338">
        <w:rPr>
          <w:sz w:val="28"/>
          <w:szCs w:val="28"/>
        </w:rPr>
        <w:t xml:space="preserve">Se consideran aptos para participar en el PUA, las y los estudiantes que acrediten el cumplimiento de los siguientes requisitos: </w:t>
      </w:r>
    </w:p>
    <w:p w:rsidR="006F5338" w:rsidRPr="006F5338" w:rsidRDefault="006F5338" w:rsidP="006F5338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 w:rsidRPr="006F5338">
        <w:rPr>
          <w:sz w:val="28"/>
          <w:szCs w:val="28"/>
        </w:rPr>
        <w:t xml:space="preserve">Haber ocupado uno de los 10 primeros puestos en 1° de secundaria o haber obtenido, durante el 1° o 2° grado de secundaria, uno de los 3 primeros puestos (o uno los puestos establecidos en las bases de los concursos) en alguno de los concursos educativos convocados o reconocidos por el Ministerio de Educación, ya sea en la etapa local, regional, o nacional. </w:t>
      </w:r>
    </w:p>
    <w:p w:rsidR="006F5338" w:rsidRPr="006F5338" w:rsidRDefault="006F5338" w:rsidP="006F5338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 w:rsidRPr="006F5338">
        <w:rPr>
          <w:sz w:val="28"/>
          <w:szCs w:val="28"/>
        </w:rPr>
        <w:t>Haber cursado los dos primeros grados de educación secundaria en una institución educativa pública de Educación Básica Regular.</w:t>
      </w:r>
    </w:p>
    <w:p w:rsidR="006F5338" w:rsidRPr="006F5338" w:rsidRDefault="006F5338" w:rsidP="006F5338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 w:rsidRPr="006F5338">
        <w:rPr>
          <w:sz w:val="28"/>
          <w:szCs w:val="28"/>
        </w:rPr>
        <w:t>Tener nacionalidad peruana o, de ser de nacionalidad extranjera, contar con los documentos exigidos por la autori</w:t>
      </w:r>
      <w:r w:rsidRPr="006F5338">
        <w:rPr>
          <w:sz w:val="28"/>
          <w:szCs w:val="28"/>
        </w:rPr>
        <w:t>dad competente</w:t>
      </w:r>
      <w:r w:rsidRPr="006F5338">
        <w:rPr>
          <w:sz w:val="20"/>
          <w:szCs w:val="20"/>
        </w:rPr>
        <w:t>2</w:t>
      </w:r>
      <w:r w:rsidRPr="006F5338">
        <w:rPr>
          <w:sz w:val="28"/>
          <w:szCs w:val="28"/>
        </w:rPr>
        <w:t>.</w:t>
      </w:r>
    </w:p>
    <w:p w:rsidR="006F5338" w:rsidRPr="006F5338" w:rsidRDefault="006F5338" w:rsidP="006F5338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 w:rsidRPr="006F5338">
        <w:rPr>
          <w:sz w:val="28"/>
          <w:szCs w:val="28"/>
        </w:rPr>
        <w:t xml:space="preserve">Tener máximo quince años cumplidos hasta el 31 de marzo del año 2022. </w:t>
      </w:r>
    </w:p>
    <w:p w:rsidR="006F5338" w:rsidRPr="006F5338" w:rsidRDefault="006F5338" w:rsidP="006F5338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 w:rsidRPr="006F5338">
        <w:rPr>
          <w:sz w:val="28"/>
          <w:szCs w:val="28"/>
        </w:rPr>
        <w:t>Contar con la autorización escrita del padre o madre de familia o tutor le</w:t>
      </w:r>
      <w:r w:rsidRPr="006F5338">
        <w:rPr>
          <w:sz w:val="28"/>
          <w:szCs w:val="28"/>
        </w:rPr>
        <w:t>gal o apoderado, para postular</w:t>
      </w:r>
      <w:r w:rsidRPr="006F5338">
        <w:rPr>
          <w:sz w:val="20"/>
          <w:szCs w:val="20"/>
        </w:rPr>
        <w:t>3</w:t>
      </w:r>
      <w:r w:rsidRPr="006F5338">
        <w:rPr>
          <w:sz w:val="28"/>
          <w:szCs w:val="28"/>
        </w:rPr>
        <w:t>.</w:t>
      </w:r>
    </w:p>
    <w:p w:rsidR="006F5338" w:rsidRDefault="006F5338" w:rsidP="006F5338">
      <w:pPr>
        <w:pStyle w:val="Default"/>
        <w:spacing w:after="14"/>
        <w:ind w:left="360"/>
        <w:jc w:val="both"/>
        <w:rPr>
          <w:sz w:val="22"/>
          <w:szCs w:val="22"/>
        </w:rPr>
      </w:pPr>
    </w:p>
    <w:p w:rsidR="006F5338" w:rsidRDefault="006F5338" w:rsidP="006F5338">
      <w:pPr>
        <w:pStyle w:val="Default"/>
        <w:spacing w:after="14"/>
        <w:jc w:val="both"/>
        <w:rPr>
          <w:sz w:val="22"/>
          <w:szCs w:val="22"/>
        </w:rPr>
      </w:pPr>
    </w:p>
    <w:p w:rsidR="00A12909" w:rsidRPr="006F5338" w:rsidRDefault="006F5338" w:rsidP="006F5338">
      <w:pPr>
        <w:jc w:val="both"/>
        <w:rPr>
          <w:b/>
          <w:sz w:val="28"/>
          <w:szCs w:val="28"/>
        </w:rPr>
      </w:pPr>
      <w:r w:rsidRPr="006F5338">
        <w:rPr>
          <w:b/>
          <w:sz w:val="28"/>
          <w:szCs w:val="28"/>
        </w:rPr>
        <w:t>Para efectos de la determinación del promedio y orden de mérito, la DEBEDSAR realiza el cálculo en el marco de lo establecido en la Resolución Viceministerial N° 094-2020-MINEDU, que aprueba el documento normativo denominado "Norma que regula la Evaluación de las Competencias de los Estudiantes de la</w:t>
      </w:r>
      <w:r w:rsidRPr="006F5338">
        <w:rPr>
          <w:b/>
          <w:sz w:val="28"/>
          <w:szCs w:val="28"/>
        </w:rPr>
        <w:t xml:space="preserve"> Educación Básica”</w:t>
      </w:r>
    </w:p>
    <w:p w:rsidR="006F5338" w:rsidRPr="006F5338" w:rsidRDefault="006F5338" w:rsidP="006F5338">
      <w:pPr>
        <w:rPr>
          <w:b/>
          <w:sz w:val="28"/>
          <w:szCs w:val="28"/>
        </w:rPr>
      </w:pPr>
    </w:p>
    <w:p w:rsidR="006F5338" w:rsidRPr="006F5338" w:rsidRDefault="006F5338" w:rsidP="006F5338">
      <w:pPr>
        <w:pStyle w:val="Default"/>
        <w:rPr>
          <w:i/>
          <w:sz w:val="22"/>
          <w:szCs w:val="22"/>
        </w:rPr>
      </w:pPr>
      <w:r w:rsidRPr="006F5338">
        <w:rPr>
          <w:i/>
          <w:sz w:val="16"/>
          <w:szCs w:val="16"/>
        </w:rPr>
        <w:t>2</w:t>
      </w:r>
      <w:r w:rsidRPr="006F5338">
        <w:rPr>
          <w:i/>
          <w:sz w:val="22"/>
          <w:szCs w:val="22"/>
        </w:rPr>
        <w:t xml:space="preserve">Carné de extranjería, pasaporte u otro documento de identidad reconocido por las autoridades migratorias competentes. </w:t>
      </w:r>
    </w:p>
    <w:p w:rsidR="006F5338" w:rsidRPr="006F5338" w:rsidRDefault="006F5338" w:rsidP="006F5338">
      <w:pPr>
        <w:rPr>
          <w:i/>
          <w:sz w:val="24"/>
          <w:szCs w:val="24"/>
        </w:rPr>
      </w:pPr>
      <w:r w:rsidRPr="006F5338">
        <w:rPr>
          <w:i/>
          <w:sz w:val="16"/>
          <w:szCs w:val="16"/>
        </w:rPr>
        <w:t xml:space="preserve">3 </w:t>
      </w:r>
      <w:r w:rsidRPr="006F5338">
        <w:rPr>
          <w:i/>
          <w:sz w:val="24"/>
          <w:szCs w:val="24"/>
        </w:rPr>
        <w:t xml:space="preserve">Se refiere a la ficha de inscripción, que es una autorización simple del padre o madre de familia, tutor legal o apoderado. Asimismo, no resulta necesario este requisito a los adolescentes que se encuentran en las excepciones establecidas en el artículo 42 del Código Civil, aprobado por Decreto Legislativo N° 295 y modificado por Decreto Legislativo N° 1384.  </w:t>
      </w:r>
    </w:p>
    <w:sectPr w:rsidR="006F5338" w:rsidRPr="006F5338" w:rsidSect="00E76AF0">
      <w:headerReference w:type="default" r:id="rId7"/>
      <w:pgSz w:w="11906" w:h="16838"/>
      <w:pgMar w:top="25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0A" w:rsidRDefault="00797D0A" w:rsidP="006F5338">
      <w:pPr>
        <w:spacing w:after="0" w:line="240" w:lineRule="auto"/>
      </w:pPr>
      <w:r>
        <w:separator/>
      </w:r>
    </w:p>
  </w:endnote>
  <w:endnote w:type="continuationSeparator" w:id="0">
    <w:p w:rsidR="00797D0A" w:rsidRDefault="00797D0A" w:rsidP="006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0A" w:rsidRDefault="00797D0A" w:rsidP="006F5338">
      <w:pPr>
        <w:spacing w:after="0" w:line="240" w:lineRule="auto"/>
      </w:pPr>
      <w:r>
        <w:separator/>
      </w:r>
    </w:p>
  </w:footnote>
  <w:footnote w:type="continuationSeparator" w:id="0">
    <w:p w:rsidR="00797D0A" w:rsidRDefault="00797D0A" w:rsidP="006F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38" w:rsidRDefault="00E76AF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-430530</wp:posOffset>
          </wp:positionV>
          <wp:extent cx="7578725" cy="1600080"/>
          <wp:effectExtent l="0" t="0" r="317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36971" r="20097" b="27187"/>
                  <a:stretch/>
                </pic:blipFill>
                <pic:spPr bwMode="auto">
                  <a:xfrm>
                    <a:off x="0" y="0"/>
                    <a:ext cx="7816236" cy="165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6C9B"/>
    <w:multiLevelType w:val="hybridMultilevel"/>
    <w:tmpl w:val="A8AC57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38"/>
    <w:rsid w:val="006F5338"/>
    <w:rsid w:val="00797D0A"/>
    <w:rsid w:val="00A12909"/>
    <w:rsid w:val="00E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C23994-8850-4075-999E-75EDE81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F5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F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338"/>
  </w:style>
  <w:style w:type="paragraph" w:styleId="Piedepgina">
    <w:name w:val="footer"/>
    <w:basedOn w:val="Normal"/>
    <w:link w:val="PiedepginaCar"/>
    <w:uiPriority w:val="99"/>
    <w:unhideWhenUsed/>
    <w:rsid w:val="006F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AQUILES</dc:creator>
  <cp:keywords/>
  <dc:description/>
  <cp:lastModifiedBy>AQUILES</cp:lastModifiedBy>
  <cp:revision>2</cp:revision>
  <dcterms:created xsi:type="dcterms:W3CDTF">2021-12-13T18:21:00Z</dcterms:created>
  <dcterms:modified xsi:type="dcterms:W3CDTF">2021-12-13T18:35:00Z</dcterms:modified>
</cp:coreProperties>
</file>